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54" w:rsidRDefault="00AF7B44" w:rsidP="00F96454">
      <w:pPr>
        <w:jc w:val="center"/>
        <w:rPr>
          <w:rFonts w:ascii="Tahoma" w:hAnsi="Tahoma" w:cs="Tahoma"/>
          <w:color w:val="E36C0A" w:themeColor="accent6" w:themeShade="BF"/>
          <w:sz w:val="32"/>
        </w:rPr>
      </w:pPr>
      <w:r w:rsidRPr="00153E6C">
        <w:rPr>
          <w:rFonts w:ascii="Tahoma" w:hAnsi="Tahoma" w:cs="Tahoma"/>
          <w:color w:val="E36C0A" w:themeColor="accent6" w:themeShade="BF"/>
          <w:sz w:val="32"/>
        </w:rPr>
        <w:t>Unterstützer der Präventionsarbeiten</w:t>
      </w:r>
      <w:r w:rsidR="00153E6C">
        <w:rPr>
          <w:rFonts w:ascii="Tahoma" w:hAnsi="Tahoma" w:cs="Tahoma"/>
          <w:color w:val="E36C0A" w:themeColor="accent6" w:themeShade="BF"/>
          <w:sz w:val="32"/>
        </w:rPr>
        <w:t xml:space="preserve"> der GdP</w:t>
      </w:r>
    </w:p>
    <w:p w:rsidR="00153E6C" w:rsidRPr="00153E6C" w:rsidRDefault="00153E6C" w:rsidP="00F96454">
      <w:pPr>
        <w:jc w:val="center"/>
        <w:rPr>
          <w:rFonts w:ascii="Tahoma" w:hAnsi="Tahoma" w:cs="Tahoma"/>
          <w:color w:val="E36C0A" w:themeColor="accent6" w:themeShade="BF"/>
          <w:sz w:val="32"/>
        </w:rPr>
      </w:pPr>
      <w:r>
        <w:rPr>
          <w:rFonts w:ascii="Tahoma" w:hAnsi="Tahoma" w:cs="Tahoma"/>
          <w:color w:val="E36C0A" w:themeColor="accent6" w:themeShade="BF"/>
          <w:sz w:val="32"/>
        </w:rPr>
        <w:t>„Polizei – Dein Partner“</w:t>
      </w:r>
    </w:p>
    <w:p w:rsidR="00153E6C" w:rsidRDefault="00153E6C" w:rsidP="00F96454">
      <w:pPr>
        <w:jc w:val="center"/>
        <w:rPr>
          <w:rFonts w:ascii="Tahoma" w:hAnsi="Tahoma" w:cs="Tahoma"/>
          <w:sz w:val="24"/>
        </w:rPr>
      </w:pPr>
    </w:p>
    <w:p w:rsidR="00DD4CBA" w:rsidRDefault="00AF7B44" w:rsidP="00F96454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Mit </w:t>
      </w:r>
      <w:r w:rsidRPr="00AF7B44">
        <w:rPr>
          <w:rFonts w:ascii="Tahoma" w:hAnsi="Tahoma" w:cs="Tahoma"/>
          <w:sz w:val="24"/>
        </w:rPr>
        <w:t xml:space="preserve">Maßnahmen zur </w:t>
      </w:r>
      <w:r>
        <w:rPr>
          <w:rFonts w:ascii="Tahoma" w:hAnsi="Tahoma" w:cs="Tahoma"/>
          <w:sz w:val="24"/>
        </w:rPr>
        <w:t>Vorbeugung</w:t>
      </w:r>
      <w:r w:rsidRPr="00AF7B44">
        <w:rPr>
          <w:rFonts w:ascii="Tahoma" w:hAnsi="Tahoma" w:cs="Tahoma"/>
          <w:sz w:val="24"/>
        </w:rPr>
        <w:t xml:space="preserve"> von unerwünschten </w:t>
      </w:r>
      <w:r>
        <w:rPr>
          <w:rFonts w:ascii="Tahoma" w:hAnsi="Tahoma" w:cs="Tahoma"/>
          <w:sz w:val="24"/>
        </w:rPr>
        <w:t xml:space="preserve">Vorfällen hinsichtlich einer Kriminalität wie z.B. </w:t>
      </w:r>
      <w:r w:rsidR="00153E6C">
        <w:rPr>
          <w:rFonts w:ascii="Tahoma" w:hAnsi="Tahoma" w:cs="Tahoma"/>
          <w:sz w:val="24"/>
        </w:rPr>
        <w:t>einem Einbruch</w:t>
      </w:r>
      <w:r>
        <w:rPr>
          <w:rFonts w:ascii="Tahoma" w:hAnsi="Tahoma" w:cs="Tahoma"/>
          <w:sz w:val="24"/>
        </w:rPr>
        <w:t xml:space="preserve"> etc. unterstützen wir die Präventionsarbeit der Gewerkschaft der Polizei.</w:t>
      </w:r>
    </w:p>
    <w:p w:rsidR="009A5BA8" w:rsidRDefault="00DD4CBA" w:rsidP="009A5BA8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Durch unsere Unterstützung für die Gewerkschaft der Polizei sprach uns diese als Dank </w:t>
      </w:r>
      <w:r w:rsidR="009A5BA8">
        <w:rPr>
          <w:rFonts w:ascii="Tahoma" w:hAnsi="Tahoma" w:cs="Tahoma"/>
          <w:sz w:val="24"/>
        </w:rPr>
        <w:t xml:space="preserve">eine besondere Auszeichnung aus, den Präventionsbutton. </w:t>
      </w:r>
    </w:p>
    <w:p w:rsidR="009A5BA8" w:rsidRDefault="009A5BA8" w:rsidP="009A5BA8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Durch unseren Druckkostenzuschuss </w:t>
      </w:r>
      <w:r>
        <w:rPr>
          <w:rFonts w:ascii="Tahoma" w:hAnsi="Tahoma" w:cs="Tahoma"/>
          <w:sz w:val="24"/>
        </w:rPr>
        <w:t xml:space="preserve">konnten </w:t>
      </w:r>
      <w:r>
        <w:rPr>
          <w:rFonts w:ascii="Tahoma" w:hAnsi="Tahoma" w:cs="Tahoma"/>
          <w:sz w:val="24"/>
        </w:rPr>
        <w:t xml:space="preserve">wir </w:t>
      </w:r>
      <w:bookmarkStart w:id="0" w:name="_GoBack"/>
      <w:bookmarkEnd w:id="0"/>
      <w:r>
        <w:rPr>
          <w:rFonts w:ascii="Tahoma" w:hAnsi="Tahoma" w:cs="Tahoma"/>
          <w:sz w:val="24"/>
        </w:rPr>
        <w:t>auch zur Herstellung von Präventionsbroschüren einen Teil beitragen.</w:t>
      </w:r>
    </w:p>
    <w:p w:rsidR="00153E6C" w:rsidRDefault="00153E6C" w:rsidP="00F96454">
      <w:pPr>
        <w:jc w:val="center"/>
        <w:rPr>
          <w:rFonts w:ascii="Tahoma" w:hAnsi="Tahoma" w:cs="Tahoma"/>
          <w:sz w:val="24"/>
        </w:rPr>
      </w:pPr>
      <w:r w:rsidRPr="00153E6C">
        <w:rPr>
          <w:rFonts w:ascii="Tahoma" w:hAnsi="Tahoma" w:cs="Tahoma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63AE0" wp14:editId="068D6E88">
                <wp:simplePos x="0" y="0"/>
                <wp:positionH relativeFrom="column">
                  <wp:posOffset>1804670</wp:posOffset>
                </wp:positionH>
                <wp:positionV relativeFrom="paragraph">
                  <wp:posOffset>69850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E6C" w:rsidRDefault="00153E6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4982BE7" wp14:editId="1CD90CA5">
                                  <wp:extent cx="2109470" cy="2109470"/>
                                  <wp:effectExtent l="0" t="0" r="5080" b="5080"/>
                                  <wp:docPr id="2" name="Grafik 2" descr="C:\Users\lisa.sobetzko\AppData\Local\Microsoft\Windows\Temporary Internet Files\Content.Word\Button_Web_Siegel14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isa.sobetzko\AppData\Local\Microsoft\Windows\Temporary Internet Files\Content.Word\Button_Web_Siegel14.jpg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9470" cy="2109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2.1pt;margin-top: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" stroked="f">
                <v:textbox style="mso-fit-shape-to-text:t">
                  <w:txbxContent>
                    <w:p w:rsidR="00153E6C" w:rsidRDefault="00153E6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4982BE7" wp14:editId="1CD90CA5">
                            <wp:extent cx="2109470" cy="2109470"/>
                            <wp:effectExtent l="0" t="0" r="5080" b="5080"/>
                            <wp:docPr id="2" name="Grafik 2" descr="C:\Users\lisa.sobetzko\AppData\Local\Microsoft\Windows\Temporary Internet Files\Content.Word\Button_Web_Siegel14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isa.sobetzko\AppData\Local\Microsoft\Windows\Temporary Internet Files\Content.Word\Button_Web_Siegel14.jpg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9470" cy="2109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3E6C" w:rsidRDefault="00153E6C" w:rsidP="00F96454">
      <w:pPr>
        <w:jc w:val="center"/>
        <w:rPr>
          <w:rFonts w:ascii="Tahoma" w:hAnsi="Tahoma" w:cs="Tahoma"/>
          <w:sz w:val="24"/>
        </w:rPr>
      </w:pPr>
    </w:p>
    <w:p w:rsidR="00153E6C" w:rsidRDefault="00153E6C" w:rsidP="00F96454">
      <w:pPr>
        <w:jc w:val="center"/>
        <w:rPr>
          <w:rFonts w:ascii="Tahoma" w:hAnsi="Tahoma" w:cs="Tahoma"/>
          <w:sz w:val="24"/>
        </w:rPr>
      </w:pPr>
    </w:p>
    <w:p w:rsidR="00153E6C" w:rsidRDefault="00153E6C" w:rsidP="00F96454">
      <w:pPr>
        <w:jc w:val="center"/>
        <w:rPr>
          <w:rFonts w:ascii="Tahoma" w:hAnsi="Tahoma" w:cs="Tahoma"/>
          <w:sz w:val="24"/>
        </w:rPr>
      </w:pPr>
    </w:p>
    <w:p w:rsidR="00153E6C" w:rsidRDefault="00153E6C" w:rsidP="00F96454">
      <w:pPr>
        <w:jc w:val="center"/>
        <w:rPr>
          <w:rFonts w:ascii="Tahoma" w:hAnsi="Tahoma" w:cs="Tahoma"/>
          <w:sz w:val="24"/>
        </w:rPr>
      </w:pPr>
    </w:p>
    <w:p w:rsidR="00153E6C" w:rsidRDefault="00153E6C" w:rsidP="00F96454">
      <w:pPr>
        <w:jc w:val="center"/>
        <w:rPr>
          <w:rFonts w:ascii="Tahoma" w:hAnsi="Tahoma" w:cs="Tahoma"/>
          <w:sz w:val="24"/>
        </w:rPr>
      </w:pPr>
    </w:p>
    <w:p w:rsidR="00153E6C" w:rsidRPr="009A5BA8" w:rsidRDefault="00153E6C" w:rsidP="00F96454">
      <w:pPr>
        <w:jc w:val="center"/>
        <w:rPr>
          <w:rFonts w:ascii="Tahoma" w:hAnsi="Tahoma" w:cs="Tahoma"/>
          <w:sz w:val="24"/>
        </w:rPr>
      </w:pPr>
    </w:p>
    <w:p w:rsidR="00153E6C" w:rsidRPr="009A5BA8" w:rsidRDefault="00153E6C" w:rsidP="00F96454">
      <w:pPr>
        <w:jc w:val="center"/>
        <w:rPr>
          <w:rFonts w:ascii="Tahoma" w:hAnsi="Tahoma" w:cs="Tahoma"/>
          <w:sz w:val="24"/>
        </w:rPr>
      </w:pPr>
    </w:p>
    <w:p w:rsidR="009A5BA8" w:rsidRPr="009A5BA8" w:rsidRDefault="009A5BA8" w:rsidP="009A5BA8">
      <w:pPr>
        <w:jc w:val="center"/>
        <w:rPr>
          <w:rFonts w:ascii="Tahoma" w:hAnsi="Tahoma" w:cs="Tahoma"/>
          <w:color w:val="E36C0A" w:themeColor="accent6" w:themeShade="BF"/>
          <w:sz w:val="32"/>
        </w:rPr>
      </w:pPr>
      <w:r w:rsidRPr="009A5BA8">
        <w:rPr>
          <w:rFonts w:ascii="Tahoma" w:hAnsi="Tahoma" w:cs="Tahoma"/>
          <w:color w:val="E36C0A" w:themeColor="accent6" w:themeShade="BF"/>
          <w:sz w:val="32"/>
        </w:rPr>
        <w:t>Alarm-&amp; Sicherheitstechnik</w:t>
      </w:r>
    </w:p>
    <w:p w:rsidR="009A5BA8" w:rsidRPr="009A5BA8" w:rsidRDefault="009A5BA8" w:rsidP="009A5BA8">
      <w:pPr>
        <w:jc w:val="center"/>
        <w:rPr>
          <w:rFonts w:ascii="Tahoma" w:hAnsi="Tahoma" w:cs="Tahoma"/>
          <w:color w:val="E36C0A" w:themeColor="accent6" w:themeShade="BF"/>
          <w:sz w:val="32"/>
        </w:rPr>
      </w:pPr>
      <w:r w:rsidRPr="009A5BA8">
        <w:rPr>
          <w:rFonts w:ascii="Tahoma" w:hAnsi="Tahoma" w:cs="Tahoma"/>
          <w:color w:val="E36C0A" w:themeColor="accent6" w:themeShade="BF"/>
          <w:sz w:val="32"/>
        </w:rPr>
        <w:t>Berger GmbH</w:t>
      </w:r>
    </w:p>
    <w:sectPr w:rsidR="009A5BA8" w:rsidRPr="009A5B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44"/>
    <w:rsid w:val="00153E6C"/>
    <w:rsid w:val="002B7054"/>
    <w:rsid w:val="009A5BA8"/>
    <w:rsid w:val="00AF7B44"/>
    <w:rsid w:val="00DA3050"/>
    <w:rsid w:val="00DD4CBA"/>
    <w:rsid w:val="00EA051B"/>
    <w:rsid w:val="00F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 GmbH (Lisa Sobetzko)</dc:creator>
  <cp:lastModifiedBy>Berger GmbH (Lisa Sobetzko)</cp:lastModifiedBy>
  <cp:revision>4</cp:revision>
  <cp:lastPrinted>2015-04-28T12:25:00Z</cp:lastPrinted>
  <dcterms:created xsi:type="dcterms:W3CDTF">2015-04-28T10:42:00Z</dcterms:created>
  <dcterms:modified xsi:type="dcterms:W3CDTF">2015-04-28T12:26:00Z</dcterms:modified>
</cp:coreProperties>
</file>